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="006B437B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374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E85816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6B437B">
        <w:rPr>
          <w:b w:val="0"/>
          <w:color w:val="000099"/>
          <w:sz w:val="24"/>
        </w:rPr>
        <w:t>5001-87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1</w:t>
      </w:r>
      <w:r w:rsidR="006B437B">
        <w:rPr>
          <w:b w:val="0"/>
          <w:bCs w:val="0"/>
          <w:color w:val="000099"/>
          <w:sz w:val="27"/>
          <w:szCs w:val="27"/>
        </w:rPr>
        <w:t>7</w:t>
      </w:r>
      <w:r>
        <w:rPr>
          <w:b w:val="0"/>
          <w:bCs w:val="0"/>
          <w:color w:val="000099"/>
          <w:sz w:val="27"/>
          <w:szCs w:val="27"/>
        </w:rPr>
        <w:t xml:space="preserve"> июн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судебного участка № 14 </w:t>
      </w:r>
      <w:r w:rsidRPr="00D44C7E">
        <w:rPr>
          <w:sz w:val="27"/>
          <w:szCs w:val="27"/>
        </w:rPr>
        <w:t>Сургутского</w:t>
      </w:r>
      <w:r w:rsidRPr="00D44C7E">
        <w:rPr>
          <w:sz w:val="27"/>
          <w:szCs w:val="27"/>
        </w:rPr>
        <w:t xml:space="preserve">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</w:t>
      </w:r>
      <w:r w:rsidRPr="00D44C7E" w:rsidR="007A0B40">
        <w:rPr>
          <w:sz w:val="27"/>
          <w:szCs w:val="27"/>
        </w:rPr>
        <w:t>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</w:t>
      </w:r>
      <w:r w:rsidRPr="00D44C7E" w:rsidR="007A0B40">
        <w:rPr>
          <w:sz w:val="27"/>
          <w:szCs w:val="27"/>
        </w:rPr>
        <w:t>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Бикмухаметова</w:t>
      </w:r>
      <w:r>
        <w:rPr>
          <w:color w:val="000099"/>
          <w:sz w:val="27"/>
          <w:szCs w:val="27"/>
        </w:rPr>
        <w:t xml:space="preserve"> Айдара </w:t>
      </w:r>
      <w:r>
        <w:rPr>
          <w:color w:val="000099"/>
          <w:sz w:val="27"/>
          <w:szCs w:val="27"/>
        </w:rPr>
        <w:t>Фанузовича</w:t>
      </w:r>
      <w:r>
        <w:rPr>
          <w:color w:val="000099"/>
          <w:sz w:val="27"/>
          <w:szCs w:val="27"/>
        </w:rPr>
        <w:t xml:space="preserve">, </w:t>
      </w:r>
      <w:r w:rsidR="00B87EEA">
        <w:rPr>
          <w:color w:val="000099"/>
          <w:sz w:val="27"/>
          <w:szCs w:val="27"/>
          <w:lang w:val="en-US"/>
        </w:rPr>
        <w:t>&lt;&lt;</w:t>
      </w:r>
      <w:r w:rsidR="00B87EEA">
        <w:rPr>
          <w:color w:val="000099"/>
          <w:sz w:val="27"/>
          <w:szCs w:val="27"/>
        </w:rPr>
        <w:t>***</w:t>
      </w:r>
      <w:r w:rsidR="00B87EEA">
        <w:rPr>
          <w:color w:val="000099"/>
          <w:sz w:val="27"/>
          <w:szCs w:val="27"/>
          <w:lang w:val="en-US"/>
        </w:rPr>
        <w:t>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04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6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 w:rsidR="007A7218">
        <w:rPr>
          <w:color w:val="000099"/>
          <w:sz w:val="27"/>
          <w:szCs w:val="27"/>
        </w:rPr>
        <w:t>1</w:t>
      </w:r>
      <w:r>
        <w:rPr>
          <w:color w:val="000099"/>
          <w:sz w:val="27"/>
          <w:szCs w:val="27"/>
        </w:rPr>
        <w:t>9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1</w:t>
      </w:r>
      <w:r w:rsidR="00E166A1">
        <w:rPr>
          <w:color w:val="000099"/>
          <w:sz w:val="27"/>
          <w:szCs w:val="27"/>
        </w:rPr>
        <w:t>0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</w:t>
      </w:r>
      <w:r>
        <w:rPr>
          <w:color w:val="000099"/>
          <w:sz w:val="27"/>
          <w:szCs w:val="27"/>
        </w:rPr>
        <w:t>в ПСК Искра по ул. Дорожная около д. 5</w:t>
      </w:r>
      <w:r w:rsidR="00E166A1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B87EEA" w:rsidR="00B87EEA">
        <w:rPr>
          <w:color w:val="000099"/>
          <w:sz w:val="27"/>
          <w:szCs w:val="27"/>
        </w:rPr>
        <w:t>&lt;&lt;</w:t>
      </w:r>
      <w:r w:rsidR="00B87EEA">
        <w:rPr>
          <w:color w:val="000099"/>
          <w:sz w:val="27"/>
          <w:szCs w:val="27"/>
        </w:rPr>
        <w:t>***</w:t>
      </w:r>
      <w:r w:rsidRPr="00B87EEA" w:rsidR="00B87EEA">
        <w:rPr>
          <w:color w:val="000099"/>
          <w:sz w:val="27"/>
          <w:szCs w:val="27"/>
        </w:rPr>
        <w:t>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B87EEA" w:rsidR="00B87EEA">
        <w:rPr>
          <w:color w:val="000099"/>
          <w:sz w:val="27"/>
          <w:szCs w:val="27"/>
        </w:rPr>
        <w:t>&lt;&lt;</w:t>
      </w:r>
      <w:r w:rsidR="00B87EEA">
        <w:rPr>
          <w:color w:val="000099"/>
          <w:sz w:val="27"/>
          <w:szCs w:val="27"/>
        </w:rPr>
        <w:t>***</w:t>
      </w:r>
      <w:r w:rsidRPr="00B87EEA" w:rsidR="00B87EEA">
        <w:rPr>
          <w:color w:val="000099"/>
          <w:sz w:val="27"/>
          <w:szCs w:val="27"/>
        </w:rPr>
        <w:t>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</w:t>
      </w:r>
      <w:r w:rsidR="007C3FE6">
        <w:rPr>
          <w:color w:val="000099"/>
          <w:sz w:val="27"/>
          <w:szCs w:val="27"/>
        </w:rPr>
        <w:t>овал о рассмотрении дела в его отсутствие, вину признал, просил строго не наказывать.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E166A1">
        <w:rPr>
          <w:color w:val="000099"/>
          <w:sz w:val="27"/>
          <w:szCs w:val="27"/>
        </w:rPr>
        <w:t>81</w:t>
      </w:r>
      <w:r w:rsidR="006B437B">
        <w:rPr>
          <w:color w:val="000099"/>
          <w:sz w:val="27"/>
          <w:szCs w:val="27"/>
        </w:rPr>
        <w:t>595</w:t>
      </w:r>
      <w:r w:rsidRPr="00D44C7E">
        <w:rPr>
          <w:color w:val="000099"/>
          <w:sz w:val="27"/>
          <w:szCs w:val="27"/>
        </w:rPr>
        <w:t xml:space="preserve"> от </w:t>
      </w:r>
      <w:r w:rsidR="007A7218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4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6B437B">
        <w:rPr>
          <w:color w:val="000099"/>
          <w:sz w:val="27"/>
          <w:szCs w:val="27"/>
        </w:rPr>
        <w:t>1</w:t>
      </w:r>
      <w:r w:rsidRPr="00D44C7E" w:rsidR="00336270">
        <w:rPr>
          <w:color w:val="000099"/>
          <w:sz w:val="27"/>
          <w:szCs w:val="27"/>
        </w:rPr>
        <w:t>.</w:t>
      </w:r>
      <w:r w:rsidR="006B437B">
        <w:rPr>
          <w:color w:val="000099"/>
          <w:sz w:val="27"/>
          <w:szCs w:val="27"/>
        </w:rPr>
        <w:t>666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6B437B">
        <w:rPr>
          <w:color w:val="000099"/>
          <w:sz w:val="27"/>
          <w:szCs w:val="27"/>
        </w:rPr>
        <w:t>Бикмухаметова</w:t>
      </w:r>
      <w:r w:rsidR="006B437B">
        <w:rPr>
          <w:color w:val="000099"/>
          <w:sz w:val="27"/>
          <w:szCs w:val="27"/>
        </w:rPr>
        <w:t xml:space="preserve"> Айдара </w:t>
      </w:r>
      <w:r w:rsidR="006B437B">
        <w:rPr>
          <w:color w:val="000099"/>
          <w:sz w:val="27"/>
          <w:szCs w:val="27"/>
        </w:rPr>
        <w:t>Фанузовича</w:t>
      </w:r>
      <w:r w:rsidRPr="00817ACC" w:rsidR="006B437B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Бикмухаметова</w:t>
      </w:r>
      <w:r>
        <w:rPr>
          <w:color w:val="000099"/>
          <w:sz w:val="27"/>
          <w:szCs w:val="27"/>
        </w:rPr>
        <w:t xml:space="preserve"> Айдара </w:t>
      </w:r>
      <w:r>
        <w:rPr>
          <w:color w:val="000099"/>
          <w:sz w:val="27"/>
          <w:szCs w:val="27"/>
        </w:rPr>
        <w:t>Фанузовича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11885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Постановление может быть обжаловано в </w:t>
      </w:r>
      <w:r w:rsidRPr="00D44C7E">
        <w:rPr>
          <w:sz w:val="27"/>
          <w:szCs w:val="27"/>
        </w:rPr>
        <w:t>Сургутский</w:t>
      </w:r>
      <w:r w:rsidRPr="00D44C7E">
        <w:rPr>
          <w:sz w:val="27"/>
          <w:szCs w:val="27"/>
        </w:rPr>
        <w:t xml:space="preserve">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</w:t>
      </w:r>
      <w:r w:rsidRPr="00D44C7E">
        <w:rPr>
          <w:sz w:val="27"/>
          <w:szCs w:val="27"/>
        </w:rPr>
        <w:t>через мирового судью</w:t>
      </w:r>
      <w:r w:rsidRPr="00D44C7E">
        <w:rPr>
          <w:sz w:val="27"/>
          <w:szCs w:val="27"/>
        </w:rPr>
        <w:t xml:space="preserve"> судебного участка № 14 </w:t>
      </w:r>
      <w:r w:rsidRPr="00D44C7E">
        <w:rPr>
          <w:sz w:val="27"/>
          <w:szCs w:val="27"/>
        </w:rPr>
        <w:t>Сургутского</w:t>
      </w:r>
      <w:r w:rsidRPr="00D44C7E">
        <w:rPr>
          <w:sz w:val="27"/>
          <w:szCs w:val="27"/>
        </w:rPr>
        <w:t xml:space="preserve">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B87EEA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B87EEA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C0D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C3FE6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87EEA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